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9E3" w:rsidRDefault="002C79E3" w:rsidP="006F010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5203E">
        <w:rPr>
          <w:rFonts w:ascii="Times New Roman" w:hAnsi="Times New Roman" w:cs="Times New Roman"/>
          <w:b/>
          <w:bCs/>
          <w:sz w:val="32"/>
          <w:szCs w:val="32"/>
          <w:u w:val="single"/>
        </w:rPr>
        <w:t>LÄRARHANDLEDNING – MOON CAMP MISSION</w: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Instruktion till Utmaning 1 och 2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1️</w:t>
      </w:r>
      <w:r w:rsidR="006332EC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Bakgrund och syfte</w:t>
      </w:r>
    </w:p>
    <w:p w:rsidR="006F010B" w:rsidRPr="00D5203E" w:rsidRDefault="006F010B" w:rsidP="00EE64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Moon Camp Mission</w:t>
      </w:r>
      <w:r w:rsidRPr="00D5203E">
        <w:rPr>
          <w:rFonts w:ascii="Times New Roman" w:hAnsi="Times New Roman" w:cs="Times New Roman"/>
          <w:sz w:val="28"/>
          <w:szCs w:val="28"/>
        </w:rPr>
        <w:t xml:space="preserve"> är ett skolprojekt framtaget av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Jenny Jansson</w:t>
      </w:r>
      <w:r w:rsidRPr="00D5203E">
        <w:rPr>
          <w:rFonts w:ascii="Times New Roman" w:hAnsi="Times New Roman" w:cs="Times New Roman"/>
          <w:sz w:val="28"/>
          <w:szCs w:val="28"/>
        </w:rPr>
        <w:t xml:space="preserve"> och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Fredric Lilljebjörn</w:t>
      </w:r>
      <w:r w:rsidR="00194C8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ESERO Sverige</w:t>
      </w:r>
      <w:r w:rsidR="006332EC" w:rsidRPr="00D52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4C8B">
        <w:rPr>
          <w:rFonts w:ascii="Times New Roman" w:hAnsi="Times New Roman" w:cs="Times New Roman"/>
          <w:bCs/>
          <w:sz w:val="28"/>
          <w:szCs w:val="28"/>
        </w:rPr>
        <w:t xml:space="preserve">med stöd av </w:t>
      </w:r>
      <w:r w:rsidR="006332EC" w:rsidRPr="00D5203E">
        <w:rPr>
          <w:rFonts w:ascii="Times New Roman" w:hAnsi="Times New Roman" w:cs="Times New Roman"/>
          <w:b/>
          <w:bCs/>
          <w:sz w:val="28"/>
          <w:szCs w:val="28"/>
        </w:rPr>
        <w:t>Rymdstyrelsen</w:t>
      </w:r>
      <w:r w:rsidRPr="00D5203E">
        <w:rPr>
          <w:rFonts w:ascii="Times New Roman" w:hAnsi="Times New Roman" w:cs="Times New Roman"/>
          <w:sz w:val="28"/>
          <w:szCs w:val="28"/>
        </w:rPr>
        <w:t>.</w:t>
      </w:r>
    </w:p>
    <w:p w:rsidR="006F010B" w:rsidRPr="00D5203E" w:rsidRDefault="006F010B" w:rsidP="00EE64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Projektet bygger på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ESA:s två internationella skolprogram</w:t>
      </w:r>
      <w:r w:rsidRPr="00D5203E">
        <w:rPr>
          <w:rFonts w:ascii="Times New Roman" w:hAnsi="Times New Roman" w:cs="Times New Roman"/>
          <w:sz w:val="28"/>
          <w:szCs w:val="28"/>
        </w:rPr>
        <w:t>:</w:t>
      </w:r>
    </w:p>
    <w:p w:rsidR="006F010B" w:rsidRPr="00D5203E" w:rsidRDefault="006F010B" w:rsidP="00EE64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D5203E">
          <w:rPr>
            <w:rStyle w:val="Hyperlnk"/>
            <w:rFonts w:ascii="Times New Roman" w:hAnsi="Times New Roman" w:cs="Times New Roman"/>
            <w:b/>
            <w:bCs/>
            <w:sz w:val="28"/>
            <w:szCs w:val="28"/>
          </w:rPr>
          <w:t>Mission X – Train Like an Astronaut</w:t>
        </w:r>
      </w:hyperlink>
      <w:r w:rsidRPr="00D5203E">
        <w:rPr>
          <w:rFonts w:ascii="Times New Roman" w:hAnsi="Times New Roman" w:cs="Times New Roman"/>
          <w:sz w:val="28"/>
          <w:szCs w:val="28"/>
        </w:rPr>
        <w:t xml:space="preserve"> – fokus på fysisk hälsa, rörelse och kost.</w:t>
      </w:r>
    </w:p>
    <w:p w:rsidR="006F010B" w:rsidRPr="00D5203E" w:rsidRDefault="006F010B" w:rsidP="00EE643B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5203E">
          <w:rPr>
            <w:rStyle w:val="Hyperlnk"/>
            <w:rFonts w:ascii="Times New Roman" w:hAnsi="Times New Roman" w:cs="Times New Roman"/>
            <w:b/>
            <w:bCs/>
            <w:sz w:val="28"/>
            <w:szCs w:val="28"/>
          </w:rPr>
          <w:t>Moon Camp Challenge</w:t>
        </w:r>
      </w:hyperlink>
      <w:r w:rsidRPr="00D5203E">
        <w:rPr>
          <w:rFonts w:ascii="Times New Roman" w:hAnsi="Times New Roman" w:cs="Times New Roman"/>
          <w:sz w:val="28"/>
          <w:szCs w:val="28"/>
        </w:rPr>
        <w:t xml:space="preserve"> – fokus på teknik, design och hållbarhet på månen.</w:t>
      </w:r>
    </w:p>
    <w:p w:rsidR="006F010B" w:rsidRPr="00D5203E" w:rsidRDefault="006F010B" w:rsidP="00EE64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I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Moon Camp Mission</w:t>
      </w:r>
      <w:r w:rsidRPr="00D5203E">
        <w:rPr>
          <w:rFonts w:ascii="Times New Roman" w:hAnsi="Times New Roman" w:cs="Times New Roman"/>
          <w:sz w:val="28"/>
          <w:szCs w:val="28"/>
        </w:rPr>
        <w:t xml:space="preserve"> har dessa två program vävts samman till en helhet där eleverna får </w:t>
      </w:r>
      <w:r w:rsidRPr="00D5203E">
        <w:rPr>
          <w:rFonts w:ascii="Times New Roman" w:hAnsi="Times New Roman" w:cs="Times New Roman"/>
          <w:i/>
          <w:iCs/>
          <w:sz w:val="28"/>
          <w:szCs w:val="28"/>
        </w:rPr>
        <w:t>tänka, skapa, röra sig och samarbeta</w:t>
      </w:r>
      <w:r w:rsidRPr="00D5203E">
        <w:rPr>
          <w:rFonts w:ascii="Times New Roman" w:hAnsi="Times New Roman" w:cs="Times New Roman"/>
          <w:sz w:val="28"/>
          <w:szCs w:val="28"/>
        </w:rPr>
        <w:t xml:space="preserve"> som riktiga astronauter. Projektet gör ESA:s uppdrag tillgängliga för alla – på svenska och med tydlig koppling till våra styrdokument.</w:t>
      </w:r>
    </w:p>
    <w:p w:rsidR="006F010B" w:rsidRPr="00D5203E" w:rsidRDefault="006F010B" w:rsidP="00EE64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I 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</w:rPr>
        <w:t>anpassad grundskola och gymnasium</w:t>
      </w:r>
      <w:r w:rsidRPr="00D5203E">
        <w:rPr>
          <w:rFonts w:ascii="Times New Roman" w:hAnsi="Times New Roman" w:cs="Times New Roman"/>
          <w:sz w:val="28"/>
          <w:szCs w:val="28"/>
        </w:rPr>
        <w:t xml:space="preserve"> fokuserar vi särskilt på att:</w:t>
      </w:r>
    </w:p>
    <w:p w:rsidR="006F010B" w:rsidRPr="00D5203E" w:rsidRDefault="006F010B" w:rsidP="00EE643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väcka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lust att lära</w:t>
      </w:r>
      <w:r w:rsidRPr="00D5203E">
        <w:rPr>
          <w:rFonts w:ascii="Times New Roman" w:hAnsi="Times New Roman" w:cs="Times New Roman"/>
          <w:sz w:val="28"/>
          <w:szCs w:val="28"/>
        </w:rPr>
        <w:t xml:space="preserve"> genom upplevelsebaserat, multisensoriskt arbetssätt,</w:t>
      </w:r>
    </w:p>
    <w:p w:rsidR="006F010B" w:rsidRPr="00D5203E" w:rsidRDefault="006F010B" w:rsidP="00EE643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stärka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kommunikation och delaktighet</w:t>
      </w:r>
      <w:r w:rsidRPr="00D5203E">
        <w:rPr>
          <w:rFonts w:ascii="Times New Roman" w:hAnsi="Times New Roman" w:cs="Times New Roman"/>
          <w:sz w:val="28"/>
          <w:szCs w:val="28"/>
        </w:rPr>
        <w:t>,</w:t>
      </w:r>
    </w:p>
    <w:p w:rsidR="006F010B" w:rsidRPr="00D5203E" w:rsidRDefault="006F010B" w:rsidP="00EE643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visa hur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kunskap, hälsa och samarbete</w:t>
      </w:r>
      <w:r w:rsidRPr="00D5203E">
        <w:rPr>
          <w:rFonts w:ascii="Times New Roman" w:hAnsi="Times New Roman" w:cs="Times New Roman"/>
          <w:sz w:val="28"/>
          <w:szCs w:val="28"/>
        </w:rPr>
        <w:t xml:space="preserve"> hänger ihop,</w:t>
      </w:r>
    </w:p>
    <w:p w:rsidR="006F010B" w:rsidRPr="00D5203E" w:rsidRDefault="006F010B" w:rsidP="00EE643B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skapa förståelse för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hållbarhet, rymd och människans behov</w:t>
      </w:r>
      <w:r w:rsidRPr="00D5203E">
        <w:rPr>
          <w:rFonts w:ascii="Times New Roman" w:hAnsi="Times New Roman" w:cs="Times New Roman"/>
          <w:sz w:val="28"/>
          <w:szCs w:val="28"/>
        </w:rPr>
        <w:t>.</w:t>
      </w:r>
    </w:p>
    <w:p w:rsidR="006F010B" w:rsidRPr="00D5203E" w:rsidRDefault="006F010B" w:rsidP="00EE643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Eleverna tränar inte bara kroppen – de tränar också nyfikenheten, språket och samarbetet.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Så här används materialet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3405"/>
        <w:gridCol w:w="1434"/>
      </w:tblGrid>
      <w:tr w:rsidR="006F010B" w:rsidRPr="00D5203E" w:rsidTr="00D520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Innehåll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Tidsåtgång</w:t>
            </w:r>
          </w:p>
        </w:tc>
      </w:tr>
      <w:tr w:rsidR="006F010B" w:rsidRPr="00D5203E" w:rsidTr="00D5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Utmaning 1 – Vi lär känna månen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Fakta, rörelse, film, reflektion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ca 2 veckor</w:t>
            </w:r>
          </w:p>
        </w:tc>
      </w:tr>
      <w:tr w:rsidR="006F010B" w:rsidRPr="00D5203E" w:rsidTr="00D52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Utmaning 2 – Vi bygger vår månbas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Skapa, bygga, träna, samarbeta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ca 8 veckor</w:t>
            </w:r>
          </w:p>
        </w:tc>
      </w:tr>
    </w:tbl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Rekommendationer</w:t>
      </w:r>
    </w:p>
    <w:p w:rsidR="006F010B" w:rsidRPr="00D5203E" w:rsidRDefault="006F010B" w:rsidP="006F01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Anpassa språknivå och mängd efter grupp.</w:t>
      </w:r>
    </w:p>
    <w:p w:rsidR="006F010B" w:rsidRPr="00D5203E" w:rsidRDefault="006F010B" w:rsidP="006F01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Arbeta i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par eller små grupper</w:t>
      </w:r>
      <w:r w:rsidRPr="00D5203E">
        <w:rPr>
          <w:rFonts w:ascii="Times New Roman" w:hAnsi="Times New Roman" w:cs="Times New Roman"/>
          <w:sz w:val="28"/>
          <w:szCs w:val="28"/>
        </w:rPr>
        <w:t xml:space="preserve"> för gemenskap och stöd.</w:t>
      </w:r>
    </w:p>
    <w:p w:rsidR="006F010B" w:rsidRPr="00D5203E" w:rsidRDefault="006F010B" w:rsidP="006F01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Använd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film, bild och praktiska övningar</w:t>
      </w:r>
      <w:r w:rsidRPr="00D5203E">
        <w:rPr>
          <w:rFonts w:ascii="Times New Roman" w:hAnsi="Times New Roman" w:cs="Times New Roman"/>
          <w:sz w:val="28"/>
          <w:szCs w:val="28"/>
        </w:rPr>
        <w:t xml:space="preserve"> – allt som går att se, känna och göra.</w:t>
      </w:r>
    </w:p>
    <w:p w:rsidR="006F010B" w:rsidRPr="00D5203E" w:rsidRDefault="006F010B" w:rsidP="006F010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Upprepa och sammanfatta ofta; lärande sker genom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upplevelse och rörelse</w:t>
      </w:r>
      <w:r w:rsidRPr="00D5203E">
        <w:rPr>
          <w:rFonts w:ascii="Times New Roman" w:hAnsi="Times New Roman" w:cs="Times New Roman"/>
          <w:sz w:val="28"/>
          <w:szCs w:val="28"/>
        </w:rPr>
        <w:t>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3️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Koppling till läroplanerna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3025"/>
        <w:gridCol w:w="2907"/>
      </w:tblGrid>
      <w:tr w:rsidR="006F010B" w:rsidRPr="00D5203E" w:rsidTr="007423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Ämnesområde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Centralt innehåll och förmåga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Exempel från projektet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Rymden, jorden och månen – livets villkor.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Paxi-filmer, månens faser.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Teknik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Konstruktioner, material och hållbarhet.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Bygga månbas och förklara funktioner.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Regler, samarbete och demokrati.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Skapa lagar för månbasen.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Svenska/Kommunikation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Tala, lyssna, berätta, skriva, tecken och bild.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Frågor till astronauter, journaler.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Idrott och hälsa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Rörelse, kroppens funktion och välmående.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Astronautträning och reflektion.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Bild och slöjd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Skapande och uttryck med material.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Symboler, rymdmärken, modeller.</w:t>
            </w:r>
          </w:p>
        </w:tc>
      </w:tr>
    </w:tbl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Lektionsstruktur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6F010B" w:rsidRPr="00D5203E" w:rsidTr="007423B8">
        <w:trPr>
          <w:tblHeader/>
          <w:tblCellSpacing w:w="15" w:type="dxa"/>
        </w:trPr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Steg</w:t>
            </w:r>
          </w:p>
        </w:tc>
        <w:tc>
          <w:tcPr>
            <w:tcW w:w="2994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Vad sker?</w:t>
            </w:r>
          </w:p>
        </w:tc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Lärarens roll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Förberedelse</w:t>
            </w:r>
          </w:p>
        </w:tc>
        <w:tc>
          <w:tcPr>
            <w:tcW w:w="2994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Visa film, bilder eller modell.</w:t>
            </w:r>
          </w:p>
        </w:tc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Aktivera förkunskaper och väck nyfikenhet.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Genomförande</w:t>
            </w:r>
          </w:p>
        </w:tc>
        <w:tc>
          <w:tcPr>
            <w:tcW w:w="2994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Låt eleverna uppleva med kropp och sinnen.</w:t>
            </w:r>
          </w:p>
        </w:tc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Stötta, strukturera, ställ öppna frågor.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Reflektion</w:t>
            </w:r>
          </w:p>
        </w:tc>
        <w:tc>
          <w:tcPr>
            <w:tcW w:w="2994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Samla tankar, visa resultat, koppla till mål.</w:t>
            </w:r>
          </w:p>
        </w:tc>
        <w:tc>
          <w:tcPr>
            <w:tcW w:w="2979" w:type="dxa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Bekräfta insats och formulera lärande.</w:t>
            </w:r>
          </w:p>
        </w:tc>
      </w:tr>
    </w:tbl>
    <w:p w:rsidR="007423B8" w:rsidRPr="00D5203E" w:rsidRDefault="007423B8" w:rsidP="006F010B">
      <w:pPr>
        <w:rPr>
          <w:rFonts w:ascii="Times New Roman" w:hAnsi="Times New Roman" w:cs="Times New Roman"/>
          <w:sz w:val="28"/>
          <w:szCs w:val="28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Skriv dagens mål enkelt på tavlan, t.ex.:</w:t>
      </w:r>
    </w:p>
    <w:p w:rsidR="006F010B" w:rsidRPr="00D5203E" w:rsidRDefault="006F010B" w:rsidP="006F010B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i/>
          <w:iCs/>
          <w:sz w:val="28"/>
          <w:szCs w:val="28"/>
        </w:rPr>
        <w:t>”Idag ska vi lära oss hur månen ser ut.”</w:t>
      </w:r>
      <w:r w:rsidRPr="00D5203E">
        <w:rPr>
          <w:rFonts w:ascii="Times New Roman" w:hAnsi="Times New Roman" w:cs="Times New Roman"/>
          <w:sz w:val="28"/>
          <w:szCs w:val="28"/>
        </w:rPr>
        <w:br/>
      </w:r>
      <w:r w:rsidRPr="00D5203E">
        <w:rPr>
          <w:rFonts w:ascii="Times New Roman" w:hAnsi="Times New Roman" w:cs="Times New Roman"/>
          <w:i/>
          <w:iCs/>
          <w:sz w:val="28"/>
          <w:szCs w:val="28"/>
        </w:rPr>
        <w:t>”Idag ska vi träna som astronauter.”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5️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Bedömning och dokumentation</w:t>
      </w:r>
    </w:p>
    <w:p w:rsidR="006F010B" w:rsidRPr="00D5203E" w:rsidRDefault="006F010B" w:rsidP="006F010B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Bedöm formativt – fokusera på deltagande, förståelse och kommunikation.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4352"/>
        <w:gridCol w:w="3324"/>
      </w:tblGrid>
      <w:tr w:rsidR="006F010B" w:rsidRPr="00D5203E" w:rsidTr="007423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Område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Eleven visar förståelse genom att …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Dokumentation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Rymden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beskriva eller visa något om månen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Foto, teckning, samtal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Teknik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delta i byggande och idéarbete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Modell, film, anteckning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Hälsa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delta i rörelse och reflektera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Träningsjournal, observation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Samarbete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samspela och följa regler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Foto, kort logg</w:t>
            </w:r>
          </w:p>
        </w:tc>
      </w:tr>
    </w:tbl>
    <w:p w:rsidR="006F010B" w:rsidRPr="00D5203E" w:rsidRDefault="00EE643B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F010B" w:rsidRPr="00D5203E">
        <w:rPr>
          <w:rFonts w:ascii="Times New Roman" w:hAnsi="Times New Roman" w:cs="Times New Roman"/>
          <w:b/>
          <w:bCs/>
          <w:sz w:val="28"/>
          <w:szCs w:val="28"/>
        </w:rPr>
        <w:t>Enkla sätt att dokumentera:</w:t>
      </w:r>
      <w:r w:rsidR="006F010B" w:rsidRPr="00D5203E">
        <w:rPr>
          <w:rFonts w:ascii="Times New Roman" w:hAnsi="Times New Roman" w:cs="Times New Roman"/>
          <w:sz w:val="28"/>
          <w:szCs w:val="28"/>
        </w:rPr>
        <w:br/>
        <w:t>– Foton på arbeten eller aktiviteter</w:t>
      </w:r>
      <w:r w:rsidR="006F010B" w:rsidRPr="00D5203E">
        <w:rPr>
          <w:rFonts w:ascii="Times New Roman" w:hAnsi="Times New Roman" w:cs="Times New Roman"/>
          <w:sz w:val="28"/>
          <w:szCs w:val="28"/>
        </w:rPr>
        <w:br/>
        <w:t>– Elevens egen bild eller ljudinspelning</w:t>
      </w:r>
      <w:r w:rsidR="006F010B" w:rsidRPr="00D5203E">
        <w:rPr>
          <w:rFonts w:ascii="Times New Roman" w:hAnsi="Times New Roman" w:cs="Times New Roman"/>
          <w:sz w:val="28"/>
          <w:szCs w:val="28"/>
        </w:rPr>
        <w:br/>
        <w:t>– Lärarens reflektionsanteckning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6️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Tillgängligt och differentierat lärande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Använd </w:t>
      </w:r>
      <w:r w:rsidRPr="00D5203E">
        <w:rPr>
          <w:rFonts w:ascii="Times New Roman" w:hAnsi="Times New Roman" w:cs="Times New Roman"/>
          <w:b/>
          <w:bCs/>
          <w:sz w:val="28"/>
          <w:szCs w:val="28"/>
        </w:rPr>
        <w:t>bildstöd och symboler</w:t>
      </w:r>
      <w:r w:rsidRPr="00D5203E">
        <w:rPr>
          <w:rFonts w:ascii="Times New Roman" w:hAnsi="Times New Roman" w:cs="Times New Roman"/>
          <w:sz w:val="28"/>
          <w:szCs w:val="28"/>
        </w:rPr>
        <w:t xml:space="preserve"> för nyckelord.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Låt eleverna visa kunskap på flera sätt – rita, tala, teckna, bygga, filma.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Bryt ner uppgifterna i tydliga delmoment.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Ge struktur: start → aktivitet → reflektion.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Inkludera rörelse och pauser för fokus.</w:t>
      </w:r>
    </w:p>
    <w:p w:rsidR="006F010B" w:rsidRPr="00D5203E" w:rsidRDefault="006F010B" w:rsidP="006F010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Repetera centrala begrepp tydligt och konkret.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7️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Dokumentation och spridning</w: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 xml:space="preserve">Klassens 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</w:rPr>
        <w:t>månutställning</w:t>
      </w:r>
    </w:p>
    <w:p w:rsidR="006F010B" w:rsidRPr="00D5203E" w:rsidRDefault="006F010B" w:rsidP="006F01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Ställ ut månbaser och bilder.</w:t>
      </w:r>
    </w:p>
    <w:p w:rsidR="006F010B" w:rsidRPr="00D5203E" w:rsidRDefault="006F010B" w:rsidP="006F010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Låt eleverna läsa upp sina </w:t>
      </w:r>
      <w:r w:rsidRPr="00D5203E">
        <w:rPr>
          <w:rFonts w:ascii="Times New Roman" w:hAnsi="Times New Roman" w:cs="Times New Roman"/>
          <w:i/>
          <w:iCs/>
          <w:sz w:val="28"/>
          <w:szCs w:val="28"/>
        </w:rPr>
        <w:t>”Visste du?”</w:t>
      </w:r>
      <w:r w:rsidRPr="00D5203E">
        <w:rPr>
          <w:rFonts w:ascii="Times New Roman" w:hAnsi="Times New Roman" w:cs="Times New Roman"/>
          <w:sz w:val="28"/>
          <w:szCs w:val="28"/>
        </w:rPr>
        <w:t>-fakta.</w: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 xml:space="preserve">Digital visning </w:t>
      </w:r>
    </w:p>
    <w:p w:rsidR="006F010B" w:rsidRPr="00D5203E" w:rsidRDefault="006F010B" w:rsidP="006F010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Filma rörelser och byggmoment.</w:t>
      </w:r>
    </w:p>
    <w:p w:rsidR="006F010B" w:rsidRPr="00D5203E" w:rsidRDefault="007423B8" w:rsidP="006F010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Publicera på er skolas digitala plattform.</w: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 xml:space="preserve">Föräldrainvolvering </w:t>
      </w:r>
    </w:p>
    <w:p w:rsidR="006F010B" w:rsidRPr="00D5203E" w:rsidRDefault="006F010B" w:rsidP="006F010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Skicka bilder och filmer hem.</w:t>
      </w:r>
    </w:p>
    <w:p w:rsidR="006F010B" w:rsidRPr="00D5203E" w:rsidRDefault="006F010B" w:rsidP="006F010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Bjud in till en ”månutställning”.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5203E" w:rsidRDefault="00D5203E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8️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Ämnesövergripande förslag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6106"/>
      </w:tblGrid>
      <w:tr w:rsidR="006F010B" w:rsidRPr="00D5203E" w:rsidTr="007423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Ämne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Idé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Svenska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Skriv dagbok eller brev från månen.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Gör ljus/skugga-experiment för att visa månens faser.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Teknik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Testa material för isolering mot kyla/värme.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Diskutera rättvisa och regler i månbasen.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Idrott och hälsa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Följ träningsjournal och jämför framsteg.</w:t>
            </w:r>
          </w:p>
        </w:tc>
      </w:tr>
      <w:tr w:rsidR="006F010B" w:rsidRPr="00D5203E" w:rsidTr="007423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Bild och slöjd</w:t>
            </w:r>
          </w:p>
        </w:tc>
        <w:tc>
          <w:tcPr>
            <w:tcW w:w="0" w:type="auto"/>
            <w:vAlign w:val="center"/>
            <w:hideMark/>
          </w:tcPr>
          <w:p w:rsidR="006F010B" w:rsidRPr="00D5203E" w:rsidRDefault="006F010B" w:rsidP="006F0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03E">
              <w:rPr>
                <w:rFonts w:ascii="Times New Roman" w:hAnsi="Times New Roman" w:cs="Times New Roman"/>
                <w:sz w:val="28"/>
                <w:szCs w:val="28"/>
              </w:rPr>
              <w:t>Skapa rymdmärken och affischer.</w:t>
            </w:r>
          </w:p>
        </w:tc>
      </w:tr>
    </w:tbl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9️</w:t>
      </w:r>
      <w:r w:rsidR="007423B8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Resurser och inspiration</w:t>
      </w:r>
    </w:p>
    <w:p w:rsidR="006F010B" w:rsidRPr="00D5203E" w:rsidRDefault="006F010B" w:rsidP="006F010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ESERO Sverige:</w:t>
      </w:r>
      <w:r w:rsidRPr="00D520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new" w:history="1">
        <w:r w:rsidRPr="00D5203E">
          <w:rPr>
            <w:rStyle w:val="Hyperlnk"/>
            <w:rFonts w:ascii="Times New Roman" w:hAnsi="Times New Roman" w:cs="Times New Roman"/>
            <w:sz w:val="28"/>
            <w:szCs w:val="28"/>
          </w:rPr>
          <w:t>www.esero.se</w:t>
        </w:r>
      </w:hyperlink>
    </w:p>
    <w:p w:rsidR="006F010B" w:rsidRPr="00D5203E" w:rsidRDefault="006F010B" w:rsidP="006F010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ESA Education:</w:t>
      </w:r>
      <w:r w:rsidRPr="00D5203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new" w:history="1">
        <w:r w:rsidRPr="00D5203E">
          <w:rPr>
            <w:rStyle w:val="Hyperlnk"/>
            <w:rFonts w:ascii="Times New Roman" w:hAnsi="Times New Roman" w:cs="Times New Roman"/>
            <w:sz w:val="28"/>
            <w:szCs w:val="28"/>
          </w:rPr>
          <w:t>www.esa.int/Education</w:t>
        </w:r>
      </w:hyperlink>
    </w:p>
    <w:p w:rsidR="006F010B" w:rsidRPr="00D5203E" w:rsidRDefault="006F010B" w:rsidP="006F010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Rymdstyrelsen:</w:t>
      </w:r>
      <w:r w:rsidRPr="00D5203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new" w:history="1">
        <w:r w:rsidRPr="00D5203E">
          <w:rPr>
            <w:rStyle w:val="Hyperlnk"/>
            <w:rFonts w:ascii="Times New Roman" w:hAnsi="Times New Roman" w:cs="Times New Roman"/>
            <w:sz w:val="28"/>
            <w:szCs w:val="28"/>
          </w:rPr>
          <w:t>www.rymdstyrelsen.se</w:t>
        </w:r>
      </w:hyperlink>
    </w:p>
    <w:p w:rsidR="006F010B" w:rsidRPr="00D5203E" w:rsidRDefault="006F010B" w:rsidP="006F010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Filmer:</w:t>
      </w:r>
      <w:r w:rsidRPr="00D5203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5203E">
          <w:rPr>
            <w:rStyle w:val="Hyperlnk"/>
            <w:rFonts w:ascii="Times New Roman" w:hAnsi="Times New Roman" w:cs="Times New Roman"/>
            <w:i/>
            <w:iCs/>
            <w:sz w:val="28"/>
            <w:szCs w:val="28"/>
          </w:rPr>
          <w:t>Paxi och månen</w:t>
        </w:r>
        <w:r w:rsidRPr="00D5203E">
          <w:rPr>
            <w:rStyle w:val="Hyperlnk"/>
            <w:rFonts w:ascii="Times New Roman" w:hAnsi="Times New Roman" w:cs="Times New Roman"/>
            <w:sz w:val="28"/>
            <w:szCs w:val="28"/>
          </w:rPr>
          <w:t>,</w:t>
        </w:r>
      </w:hyperlink>
      <w:r w:rsidRPr="00D5203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D5203E">
          <w:rPr>
            <w:rStyle w:val="Hyperlnk"/>
            <w:rFonts w:ascii="Times New Roman" w:hAnsi="Times New Roman" w:cs="Times New Roman"/>
            <w:i/>
            <w:iCs/>
            <w:sz w:val="28"/>
            <w:szCs w:val="28"/>
          </w:rPr>
          <w:t>Marcus Wandt tränar i rymden</w:t>
        </w:r>
      </w:hyperlink>
      <w:r w:rsidRPr="00D520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110C5D" w:rsidRPr="00D5203E">
          <w:rPr>
            <w:rStyle w:val="Hyperlnk"/>
            <w:rFonts w:ascii="Times New Roman" w:hAnsi="Times New Roman" w:cs="Times New Roman"/>
            <w:sz w:val="28"/>
            <w:szCs w:val="28"/>
          </w:rPr>
          <w:t>Marcus Wandt lagar mat på ISS</w:t>
        </w:r>
      </w:hyperlink>
      <w:r w:rsidRPr="00D5203E">
        <w:rPr>
          <w:rFonts w:ascii="Times New Roman" w:hAnsi="Times New Roman" w:cs="Times New Roman"/>
          <w:sz w:val="28"/>
          <w:szCs w:val="28"/>
        </w:rPr>
        <w:t>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6F010B" w:rsidRPr="00D5203E" w:rsidRDefault="00110C5D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 </w:t>
      </w:r>
      <w:r w:rsidR="006F010B"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Uppföljning och nästa steg</w:t>
      </w:r>
    </w:p>
    <w:p w:rsidR="006F010B" w:rsidRPr="00D5203E" w:rsidRDefault="006F010B" w:rsidP="006F010B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Efter Utmaning 1 och 2:</w:t>
      </w:r>
    </w:p>
    <w:p w:rsidR="006F010B" w:rsidRPr="00D5203E" w:rsidRDefault="006F010B" w:rsidP="006F010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Samla elevernas arbeten och reflektera.</w:t>
      </w:r>
    </w:p>
    <w:p w:rsidR="006F010B" w:rsidRPr="00D5203E" w:rsidRDefault="006F010B" w:rsidP="006F010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Ställ frågor som:</w:t>
      </w:r>
    </w:p>
    <w:p w:rsidR="006F010B" w:rsidRDefault="006F010B" w:rsidP="006F010B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>Vad har vi lärt oss om månen?</w:t>
      </w:r>
      <w:r w:rsidRPr="00D5203E">
        <w:rPr>
          <w:rFonts w:ascii="Times New Roman" w:hAnsi="Times New Roman" w:cs="Times New Roman"/>
          <w:sz w:val="28"/>
          <w:szCs w:val="28"/>
        </w:rPr>
        <w:br/>
        <w:t>Hur kändes det att träna som astronaut?</w:t>
      </w:r>
      <w:r w:rsidRPr="00D5203E">
        <w:rPr>
          <w:rFonts w:ascii="Times New Roman" w:hAnsi="Times New Roman" w:cs="Times New Roman"/>
          <w:sz w:val="28"/>
          <w:szCs w:val="28"/>
        </w:rPr>
        <w:br/>
        <w:t>Hur kan vi leva hållbart både på månen och på jorden?</w:t>
      </w:r>
    </w:p>
    <w:p w:rsidR="00EE1607" w:rsidRPr="00D5203E" w:rsidRDefault="00EE1607" w:rsidP="006F010B">
      <w:pPr>
        <w:rPr>
          <w:rFonts w:ascii="Times New Roman" w:hAnsi="Times New Roman" w:cs="Times New Roman"/>
          <w:sz w:val="28"/>
          <w:szCs w:val="28"/>
        </w:rPr>
      </w:pPr>
      <w:r w:rsidRPr="00EE1607">
        <w:rPr>
          <w:rFonts w:ascii="Times New Roman" w:hAnsi="Times New Roman" w:cs="Times New Roman"/>
          <w:sz w:val="28"/>
          <w:szCs w:val="28"/>
        </w:rPr>
        <w:t>Resultaten kan även delas med ESERO Sverige för att inspirera fler</w:t>
      </w:r>
      <w:r>
        <w:rPr>
          <w:rFonts w:ascii="Times New Roman" w:hAnsi="Times New Roman" w:cs="Times New Roman"/>
          <w:sz w:val="28"/>
          <w:szCs w:val="28"/>
        </w:rPr>
        <w:t xml:space="preserve"> skolor i framtida rymdprojekt.</w:t>
      </w:r>
    </w:p>
    <w:p w:rsidR="006F010B" w:rsidRPr="00D5203E" w:rsidRDefault="00B73EC9" w:rsidP="006F0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EE1607" w:rsidRDefault="00EE1607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E1607" w:rsidRDefault="00EE1607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010B" w:rsidRPr="00D5203E" w:rsidRDefault="006F010B" w:rsidP="006F010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  <w:u w:val="single"/>
        </w:rPr>
        <w:t>Avslutande ord till läraren</w:t>
      </w:r>
    </w:p>
    <w:p w:rsidR="006F010B" w:rsidRDefault="006F010B" w:rsidP="006F010B">
      <w:pPr>
        <w:rPr>
          <w:rFonts w:ascii="Segoe UI Symbol" w:hAnsi="Segoe UI Symbol" w:cs="Segoe UI Symbol"/>
          <w:sz w:val="28"/>
          <w:szCs w:val="28"/>
        </w:rPr>
      </w:pPr>
      <w:r w:rsidRPr="00D5203E">
        <w:rPr>
          <w:rFonts w:ascii="Times New Roman" w:hAnsi="Times New Roman" w:cs="Times New Roman"/>
          <w:b/>
          <w:bCs/>
          <w:sz w:val="28"/>
          <w:szCs w:val="28"/>
        </w:rPr>
        <w:t>Moon Camp Mission</w:t>
      </w:r>
      <w:r w:rsidRPr="00D5203E">
        <w:rPr>
          <w:rFonts w:ascii="Times New Roman" w:hAnsi="Times New Roman" w:cs="Times New Roman"/>
          <w:sz w:val="28"/>
          <w:szCs w:val="28"/>
        </w:rPr>
        <w:t xml:space="preserve"> är en unik kombination av vetenskap, rörelse och fantasi.</w:t>
      </w:r>
      <w:r w:rsidRPr="00D5203E">
        <w:rPr>
          <w:rFonts w:ascii="Times New Roman" w:hAnsi="Times New Roman" w:cs="Times New Roman"/>
          <w:sz w:val="28"/>
          <w:szCs w:val="28"/>
        </w:rPr>
        <w:br/>
        <w:t>Den ger eleverna känslan av att lyckas, vara delaktiga och betydelsefulla.</w:t>
      </w:r>
      <w:r w:rsidRPr="00D5203E">
        <w:rPr>
          <w:rFonts w:ascii="Times New Roman" w:hAnsi="Times New Roman" w:cs="Times New Roman"/>
          <w:sz w:val="28"/>
          <w:szCs w:val="28"/>
        </w:rPr>
        <w:br/>
        <w:t xml:space="preserve">Du som lärare gör rymden levande – genom ditt engagemang, din nyfikenhet och din vilja att låta eleverna utforska med både hjärna och hjärta. </w:t>
      </w:r>
    </w:p>
    <w:p w:rsidR="00C0217F" w:rsidRPr="00D5203E" w:rsidRDefault="00110C5D">
      <w:pPr>
        <w:rPr>
          <w:rFonts w:ascii="Times New Roman" w:hAnsi="Times New Roman" w:cs="Times New Roman"/>
          <w:sz w:val="28"/>
          <w:szCs w:val="28"/>
        </w:rPr>
      </w:pPr>
      <w:r w:rsidRPr="00D5203E">
        <w:rPr>
          <w:rFonts w:ascii="Times New Roman" w:hAnsi="Times New Roman" w:cs="Times New Roman"/>
          <w:sz w:val="28"/>
          <w:szCs w:val="28"/>
        </w:rPr>
        <w:t xml:space="preserve">Vill du veta mer? </w:t>
      </w:r>
      <w:hyperlink r:id="rId15" w:history="1">
        <w:r w:rsidRPr="00D5203E">
          <w:rPr>
            <w:rStyle w:val="Hyperlnk"/>
            <w:rFonts w:ascii="Times New Roman" w:hAnsi="Times New Roman" w:cs="Times New Roman"/>
            <w:sz w:val="28"/>
            <w:szCs w:val="28"/>
          </w:rPr>
          <w:t>Kontakta oss på ESERO Sverige!</w:t>
        </w:r>
      </w:hyperlink>
    </w:p>
    <w:sectPr w:rsidR="00C0217F" w:rsidRPr="00D5203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EC9" w:rsidRDefault="00B73EC9" w:rsidP="002C79E3">
      <w:pPr>
        <w:spacing w:after="0" w:line="240" w:lineRule="auto"/>
      </w:pPr>
      <w:r>
        <w:separator/>
      </w:r>
    </w:p>
  </w:endnote>
  <w:endnote w:type="continuationSeparator" w:id="0">
    <w:p w:rsidR="00B73EC9" w:rsidRDefault="00B73EC9" w:rsidP="002C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EC9" w:rsidRDefault="00B73EC9" w:rsidP="002C79E3">
      <w:pPr>
        <w:spacing w:after="0" w:line="240" w:lineRule="auto"/>
      </w:pPr>
      <w:r>
        <w:separator/>
      </w:r>
    </w:p>
  </w:footnote>
  <w:footnote w:type="continuationSeparator" w:id="0">
    <w:p w:rsidR="00B73EC9" w:rsidRDefault="00B73EC9" w:rsidP="002C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9E3" w:rsidRDefault="002C79E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-259080</wp:posOffset>
          </wp:positionV>
          <wp:extent cx="2111368" cy="701040"/>
          <wp:effectExtent l="0" t="0" r="0" b="3810"/>
          <wp:wrapNone/>
          <wp:docPr id="6" name="Bild 6" descr="C:\Users\jeja1220\AppData\Local\Microsoft\Windows\INetCache\Content.MSO\C643985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eja1220\AppData\Local\Microsoft\Windows\INetCache\Content.MSO\C6439854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68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9F9"/>
    <w:multiLevelType w:val="multilevel"/>
    <w:tmpl w:val="7D6E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D08D7"/>
    <w:multiLevelType w:val="multilevel"/>
    <w:tmpl w:val="B0A2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F7E86"/>
    <w:multiLevelType w:val="multilevel"/>
    <w:tmpl w:val="5FA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615D2"/>
    <w:multiLevelType w:val="multilevel"/>
    <w:tmpl w:val="8ED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792"/>
    <w:multiLevelType w:val="multilevel"/>
    <w:tmpl w:val="321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B14F2"/>
    <w:multiLevelType w:val="multilevel"/>
    <w:tmpl w:val="6C8A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B36A7"/>
    <w:multiLevelType w:val="multilevel"/>
    <w:tmpl w:val="A9B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C1A17"/>
    <w:multiLevelType w:val="multilevel"/>
    <w:tmpl w:val="36FA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A109A"/>
    <w:multiLevelType w:val="multilevel"/>
    <w:tmpl w:val="0978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614378">
    <w:abstractNumId w:val="8"/>
  </w:num>
  <w:num w:numId="2" w16cid:durableId="54816441">
    <w:abstractNumId w:val="4"/>
  </w:num>
  <w:num w:numId="3" w16cid:durableId="964581253">
    <w:abstractNumId w:val="0"/>
  </w:num>
  <w:num w:numId="4" w16cid:durableId="1360012086">
    <w:abstractNumId w:val="2"/>
  </w:num>
  <w:num w:numId="5" w16cid:durableId="860047948">
    <w:abstractNumId w:val="6"/>
  </w:num>
  <w:num w:numId="6" w16cid:durableId="988939768">
    <w:abstractNumId w:val="5"/>
  </w:num>
  <w:num w:numId="7" w16cid:durableId="1531339579">
    <w:abstractNumId w:val="3"/>
  </w:num>
  <w:num w:numId="8" w16cid:durableId="2107075083">
    <w:abstractNumId w:val="7"/>
  </w:num>
  <w:num w:numId="9" w16cid:durableId="205665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A8"/>
    <w:rsid w:val="00110C5D"/>
    <w:rsid w:val="00194C8B"/>
    <w:rsid w:val="001C7EA8"/>
    <w:rsid w:val="002C79E3"/>
    <w:rsid w:val="006332EC"/>
    <w:rsid w:val="00665B43"/>
    <w:rsid w:val="006F010B"/>
    <w:rsid w:val="007423B8"/>
    <w:rsid w:val="00823B0D"/>
    <w:rsid w:val="00A35B4B"/>
    <w:rsid w:val="00A60A25"/>
    <w:rsid w:val="00B73EC9"/>
    <w:rsid w:val="00C0217F"/>
    <w:rsid w:val="00CE47E4"/>
    <w:rsid w:val="00D5203E"/>
    <w:rsid w:val="00EE1607"/>
    <w:rsid w:val="00E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E1E7"/>
  <w15:chartTrackingRefBased/>
  <w15:docId w15:val="{A6B80B77-BDA7-491D-AF70-9207ADE5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F010B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94C8B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C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79E3"/>
  </w:style>
  <w:style w:type="paragraph" w:styleId="Sidfot">
    <w:name w:val="footer"/>
    <w:basedOn w:val="Normal"/>
    <w:link w:val="SidfotChar"/>
    <w:uiPriority w:val="99"/>
    <w:unhideWhenUsed/>
    <w:rsid w:val="002C7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2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ncampchallenge.org/sv/" TargetMode="External"/><Relationship Id="rId13" Type="http://schemas.openxmlformats.org/officeDocument/2006/relationships/hyperlink" Target="https://youtu.be/nGYwjZG52uw?si=u9bl8ZoLImYZL0f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inlikeanastronaut.org/sv/" TargetMode="External"/><Relationship Id="rId12" Type="http://schemas.openxmlformats.org/officeDocument/2006/relationships/hyperlink" Target="https://youtu.be/_rpxtATdMvE?si=AZN7bLhSU-4Scg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ymdstyrelsen.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sero.se/om-oss/kontakta-oss/" TargetMode="External"/><Relationship Id="rId10" Type="http://schemas.openxmlformats.org/officeDocument/2006/relationships/hyperlink" Target="https://www.esa.int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ero.se" TargetMode="External"/><Relationship Id="rId14" Type="http://schemas.openxmlformats.org/officeDocument/2006/relationships/hyperlink" Target="https://youtu.be/Bd4RJT_nR6U?si=n35XUAExZTZBX0X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893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Jansson</dc:creator>
  <cp:keywords/>
  <dc:description/>
  <cp:lastModifiedBy>cecilia.kozma</cp:lastModifiedBy>
  <cp:revision>10</cp:revision>
  <dcterms:created xsi:type="dcterms:W3CDTF">2025-12-07T14:06:00Z</dcterms:created>
  <dcterms:modified xsi:type="dcterms:W3CDTF">2025-12-07T15:18:00Z</dcterms:modified>
</cp:coreProperties>
</file>